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图书借阅管理系统（C语言版）测试用例文档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一、文档基础信息</w:t>
      </w:r>
      <w:bookmarkEnd w:id="0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3000"/>
        <w:gridCol w:w="3000"/>
      </w:tblGrid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项目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内容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系统名称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图书借阅管理系统（C语言版）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</w:t>
            </w:r>
            <w:r>
              <w:rPr>
                <w:rFonts w:eastAsia="等线" w:ascii="Arial" w:cs="Arial" w:hAnsi="Arial"/>
                <w:sz w:val="22"/>
              </w:rPr>
              <w:t>用例版本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V1.0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测试范围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登录验证、图书信息管理、读者信息管理、借阅管理</w:t>
            </w:r>
            <w:r>
              <w:rPr>
                <w:rFonts w:eastAsia="等线" w:ascii="Arial" w:cs="Arial" w:hAnsi="Arial"/>
                <w:sz w:val="22"/>
              </w:rPr>
              <w:t>、数据存储与加载、辅助功能模块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测试方法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等价类划分法、边界值分析法、错误推测</w:t>
            </w:r>
            <w:r>
              <w:rPr>
                <w:rFonts w:eastAsia="等线" w:ascii="Arial" w:cs="Arial" w:hAnsi="Arial"/>
                <w:sz w:val="22"/>
              </w:rPr>
              <w:t>法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适用阶段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功能测试、集成测试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编制人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[编制人姓名]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编制日期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[编制日期：YYYY-MM-DD]</w:t>
            </w:r>
          </w:p>
        </w:tc>
      </w:tr>
    </w:tbl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1" w:id="1"/>
      <w:r>
        <w:rPr>
          <w:rFonts w:eastAsia="等线" w:ascii="Arial" w:cs="Arial" w:hAnsi="Arial"/>
          <w:b w:val="true"/>
          <w:sz w:val="36"/>
        </w:rPr>
        <w:t>二、测试用例设计说明</w:t>
      </w:r>
      <w:bookmarkEnd w:id="1"/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2.1 测试用例设计依据</w:t>
      </w:r>
      <w:bookmarkEnd w:id="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测试用例文档基于《图书借阅管理系统（C语言版）详细需求文档》编制，覆盖所有高优先级需求、90%以上中优先级需求及80%以上低优先级需求，重点验证核心业务流程的完整性、功能逻辑的正确性、边界场景的容错性及数据的一致性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" w:id="3"/>
      <w:r>
        <w:rPr>
          <w:rFonts w:eastAsia="等线" w:ascii="Arial" w:cs="Arial" w:hAnsi="Arial"/>
          <w:b w:val="true"/>
          <w:sz w:val="32"/>
        </w:rPr>
        <w:t>2.2 测试方法说明</w:t>
      </w:r>
      <w:bookmarkEnd w:id="3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等价类划分法：将输入数据按合法性、有效性划分为有效等价类和无效等价类，覆盖不同场景下的输入验证逻辑（如合法图书编号、重复图书编号、非数字编号等）。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边界值分析法：针对输入或输出的边界条件设计测试用例（如库存数量为0、1、最大限制1000，借阅时间刚好30天、31天，读者编号格式临界值等）。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错误推测法：基于经验推测可能出现的错误场景（如输入空值、特殊字符、文件损坏、同时操作同一数据等），设计针对性测试用例。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2.3 测试环境</w:t>
      </w:r>
      <w:bookmarkEnd w:id="4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3000"/>
        <w:gridCol w:w="3000"/>
      </w:tblGrid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环境类型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具体配置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硬件环境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CPU ≥ 1GHz，内存 ≥ 25</w:t>
            </w:r>
            <w:r>
              <w:rPr>
                <w:rFonts w:eastAsia="等线" w:ascii="Arial" w:cs="Arial" w:hAnsi="Arial"/>
                <w:sz w:val="22"/>
              </w:rPr>
              <w:t>6MB，硬盘剩余空间 ≥ 100MB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软件环境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Windows 10 64位 / Ubuntu 20.04 LTS；GCC 9.4.0 编译器；命令行终端</w:t>
            </w:r>
          </w:p>
        </w:tc>
      </w:tr>
      <w:tr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数据环境</w:t>
            </w:r>
          </w:p>
        </w:tc>
        <w:tc>
          <w:tcPr>
            <w:tcW w:w="300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空数据文件（初始化状态）、</w:t>
            </w:r>
            <w:r>
              <w:rPr>
                <w:rFonts w:eastAsia="等线" w:ascii="Arial" w:cs="Arial" w:hAnsi="Arial"/>
                <w:sz w:val="22"/>
              </w:rPr>
              <w:t>正常数据文件（含100本图书、50个读者、200条借阅记录）、</w:t>
            </w:r>
            <w:r>
              <w:rPr>
                <w:rFonts w:eastAsia="等线" w:ascii="Arial" w:cs="Arial" w:hAnsi="Arial"/>
                <w:sz w:val="22"/>
              </w:rPr>
              <w:t>异常数据文件（含格式错误记录）</w:t>
            </w:r>
          </w:p>
        </w:tc>
      </w:tr>
    </w:tbl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5" w:id="5"/>
      <w:r>
        <w:rPr>
          <w:rFonts w:eastAsia="等线" w:ascii="Arial" w:cs="Arial" w:hAnsi="Arial"/>
          <w:b w:val="true"/>
          <w:sz w:val="36"/>
        </w:rPr>
        <w:t>三、测试用例详细设计</w:t>
      </w:r>
      <w:bookmarkEnd w:id="5"/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6" w:id="6"/>
      <w:r>
        <w:rPr>
          <w:rFonts w:eastAsia="等线" w:ascii="Arial" w:cs="Arial" w:hAnsi="Arial"/>
          <w:b w:val="true"/>
          <w:sz w:val="32"/>
        </w:rPr>
        <w:t>3.1 登录验证模块测试用例</w:t>
      </w:r>
      <w:bookmarkEnd w:id="6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用例ID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测试功能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测试方法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前置条件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输入/操作步骤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预期输出/结果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实际结果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测试状态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LOG-TEST-0</w:t>
            </w:r>
            <w:r>
              <w:rPr>
                <w:rFonts w:eastAsia="等线" w:ascii="Arial" w:cs="Arial" w:hAnsi="Arial"/>
                <w:sz w:val="22"/>
              </w:rPr>
              <w:t>01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角色选择-管理员登录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系统正常</w:t>
            </w:r>
            <w:r>
              <w:rPr>
                <w:rFonts w:eastAsia="等线" w:ascii="Arial" w:cs="Arial" w:hAnsi="Arial"/>
                <w:sz w:val="22"/>
              </w:rPr>
              <w:t>启动，展示登录选择界面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输入数字“</w:t>
            </w:r>
            <w:r>
              <w:rPr>
                <w:rFonts w:eastAsia="等线" w:ascii="Arial" w:cs="Arial" w:hAnsi="Arial"/>
                <w:sz w:val="22"/>
              </w:rPr>
              <w:t>1”选择管理员登录；2. 输入默认账号“admin”、密码“</w:t>
            </w:r>
            <w:r>
              <w:rPr>
                <w:rFonts w:eastAsia="等线" w:ascii="Arial" w:cs="Arial" w:hAnsi="Arial"/>
                <w:sz w:val="22"/>
              </w:rPr>
              <w:t>123”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进入管理员登录子界面</w:t>
            </w:r>
            <w:r>
              <w:rPr>
                <w:rFonts w:eastAsia="等线" w:ascii="Arial" w:cs="Arial" w:hAnsi="Arial"/>
                <w:sz w:val="22"/>
              </w:rPr>
              <w:t>；2. 账号密码匹配成功，进入管理员主菜单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LOG-TEST-002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角色选择-普通用户登录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系统正常启动；已添加读者编号“</w:t>
            </w:r>
            <w:r>
              <w:rPr>
                <w:rFonts w:eastAsia="等线" w:ascii="Arial" w:cs="Arial" w:hAnsi="Arial"/>
                <w:sz w:val="22"/>
              </w:rPr>
              <w:t>U001”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输入数字“2”选择普通用户登录；</w:t>
            </w:r>
            <w:r>
              <w:rPr>
                <w:rFonts w:eastAsia="等线" w:ascii="Arial" w:cs="Arial" w:hAnsi="Arial"/>
                <w:sz w:val="22"/>
              </w:rPr>
              <w:t>2. 输入读者编号“U001”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进入普通用户</w:t>
            </w:r>
            <w:r>
              <w:rPr>
                <w:rFonts w:eastAsia="等线" w:ascii="Arial" w:cs="Arial" w:hAnsi="Arial"/>
                <w:sz w:val="22"/>
              </w:rPr>
              <w:t>登录子界面；2. 读者编号验证通过，进入普通用户主菜单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LOG-TEST</w:t>
            </w:r>
            <w:r>
              <w:rPr>
                <w:rFonts w:eastAsia="等线" w:ascii="Arial" w:cs="Arial" w:hAnsi="Arial"/>
                <w:sz w:val="22"/>
              </w:rPr>
              <w:t>-003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角色选择-退出系统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系统正常启动，展示登录</w:t>
            </w:r>
            <w:r>
              <w:rPr>
                <w:rFonts w:eastAsia="等线" w:ascii="Arial" w:cs="Arial" w:hAnsi="Arial"/>
                <w:sz w:val="22"/>
              </w:rPr>
              <w:t>选择界面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输入数字“0”选择退出</w:t>
            </w:r>
            <w:r>
              <w:rPr>
                <w:rFonts w:eastAsia="等线" w:ascii="Arial" w:cs="Arial" w:hAnsi="Arial"/>
                <w:sz w:val="22"/>
              </w:rPr>
              <w:t>系统；2. 输入“Y”确认退出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</w:t>
            </w:r>
            <w:r>
              <w:rPr>
                <w:rFonts w:eastAsia="等线" w:ascii="Arial" w:cs="Arial" w:hAnsi="Arial"/>
                <w:sz w:val="22"/>
              </w:rPr>
              <w:t>. 提示“确认退出？(Y/N)”；2. 保存数据后终止程序，提示“数据</w:t>
            </w:r>
            <w:r>
              <w:rPr>
                <w:rFonts w:eastAsia="等线" w:ascii="Arial" w:cs="Arial" w:hAnsi="Arial"/>
                <w:sz w:val="22"/>
              </w:rPr>
              <w:t>已保存，系统退出成功”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LOG-TEST-004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管理员登录-账号错误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错误推测法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系统正常启动，进入管理员登录子界面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输入账号“admin123”；2. 输入密码“123”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提示“账号或密码错误，请重试</w:t>
            </w:r>
            <w:r>
              <w:rPr>
                <w:rFonts w:eastAsia="等线" w:ascii="Arial" w:cs="Arial" w:hAnsi="Arial"/>
                <w:sz w:val="22"/>
              </w:rPr>
              <w:t>”，保留在管理员登录界面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LOG-TEST-005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管理员登录-密码错误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错误</w:t>
            </w:r>
            <w:r>
              <w:rPr>
                <w:rFonts w:eastAsia="等线" w:ascii="Arial" w:cs="Arial" w:hAnsi="Arial"/>
                <w:sz w:val="22"/>
              </w:rPr>
              <w:t>推测法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系统正常启动，进入管理员登录子界面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输入账号“admin”；2. 输入密码“12</w:t>
            </w:r>
            <w:r>
              <w:rPr>
                <w:rFonts w:eastAsia="等线" w:ascii="Arial" w:cs="Arial" w:hAnsi="Arial"/>
                <w:sz w:val="22"/>
              </w:rPr>
              <w:t>3456”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提示“账号或密码错误</w:t>
            </w:r>
            <w:r>
              <w:rPr>
                <w:rFonts w:eastAsia="等线" w:ascii="Arial" w:cs="Arial" w:hAnsi="Arial"/>
                <w:sz w:val="22"/>
              </w:rPr>
              <w:t>，请重试”，保留在管理员登录界面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LOG-TEST-006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普通用户登录-编号不存在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无效等价类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系统正常启动，进入普通</w:t>
            </w:r>
            <w:r>
              <w:rPr>
                <w:rFonts w:eastAsia="等线" w:ascii="Arial" w:cs="Arial" w:hAnsi="Arial"/>
                <w:sz w:val="22"/>
              </w:rPr>
              <w:t>用户登录子界面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输入读者编号“U99</w:t>
            </w:r>
            <w:r>
              <w:rPr>
                <w:rFonts w:eastAsia="等线" w:ascii="Arial" w:cs="Arial" w:hAnsi="Arial"/>
                <w:sz w:val="22"/>
              </w:rPr>
              <w:t>9”（未添加）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提示“读者编号不存在</w:t>
            </w:r>
            <w:r>
              <w:rPr>
                <w:rFonts w:eastAsia="等线" w:ascii="Arial" w:cs="Arial" w:hAnsi="Arial"/>
                <w:sz w:val="22"/>
              </w:rPr>
              <w:t>，请重新输入”，允许重试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LOG-TEST-007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角色选择-输入非数字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错误推测法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系统正常启动，展示登录选择界面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输入字母“A”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提示“输入错误，请重新输入”，保留在登录</w:t>
            </w:r>
            <w:r>
              <w:rPr>
                <w:rFonts w:eastAsia="等线" w:ascii="Arial" w:cs="Arial" w:hAnsi="Arial"/>
                <w:sz w:val="22"/>
              </w:rPr>
              <w:t>选择界面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LOG-TEST-008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角色选择-输入空值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错误推测法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系统正常启动，展示登录选择界面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直接按回车键（空输入）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提示“输入错误，请重新输入”，保留在登录选择界面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</w:tbl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7" w:id="7"/>
      <w:r>
        <w:rPr>
          <w:rFonts w:eastAsia="等线" w:ascii="Arial" w:cs="Arial" w:hAnsi="Arial"/>
          <w:b w:val="true"/>
          <w:sz w:val="32"/>
        </w:rPr>
        <w:t>3.2 图书信息管理模块测试用例</w:t>
      </w:r>
      <w:bookmarkEnd w:id="7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用例</w:t>
            </w:r>
            <w:r>
              <w:rPr>
                <w:rFonts w:eastAsia="等线" w:ascii="Arial" w:cs="Arial" w:hAnsi="Arial"/>
                <w:sz w:val="22"/>
              </w:rPr>
              <w:t>ID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测试功能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测试方法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前置条件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输入/操作步骤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预期输出/结果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实际结果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测试状态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BOOK-TEST-001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添加图书-有效数据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管理员已登录，进入图书管理菜单；无编号为“B0</w:t>
            </w:r>
            <w:r>
              <w:rPr>
                <w:rFonts w:eastAsia="等线" w:ascii="Arial" w:cs="Arial" w:hAnsi="Arial"/>
                <w:sz w:val="22"/>
              </w:rPr>
              <w:t>01”的图书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 xml:space="preserve">1. 选择“添加图书”；2. </w:t>
            </w:r>
            <w:r>
              <w:rPr>
                <w:rFonts w:eastAsia="等线" w:ascii="Arial" w:cs="Arial" w:hAnsi="Arial"/>
                <w:sz w:val="22"/>
              </w:rPr>
              <w:t>输入图书编号“B001”、名称“《C程序设计》”、作者“谭浩强</w:t>
            </w:r>
            <w:r>
              <w:rPr>
                <w:rFonts w:eastAsia="等线" w:ascii="Arial" w:cs="Arial" w:hAnsi="Arial"/>
                <w:sz w:val="22"/>
              </w:rPr>
              <w:t>”、出版社“清华大学出版社”、库存“10”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提示“图书添加成功”；books.txt中新增该记录，库存1</w:t>
            </w:r>
            <w:r>
              <w:rPr>
                <w:rFonts w:eastAsia="等线" w:ascii="Arial" w:cs="Arial" w:hAnsi="Arial"/>
                <w:sz w:val="22"/>
              </w:rPr>
              <w:t>0，借阅状态0（可借）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BOOK-TEST-002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添加图书-编号重复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无效等价类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管理员已登录；已添加图书编号“B001”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选择“添加图书”；2. 再次输入图书编号</w:t>
            </w:r>
            <w:r>
              <w:rPr>
                <w:rFonts w:eastAsia="等线" w:ascii="Arial" w:cs="Arial" w:hAnsi="Arial"/>
                <w:sz w:val="22"/>
              </w:rPr>
              <w:t>“B001”及其他有效信息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</w:t>
            </w:r>
            <w:r>
              <w:rPr>
                <w:rFonts w:eastAsia="等线" w:ascii="Arial" w:cs="Arial" w:hAnsi="Arial"/>
                <w:sz w:val="22"/>
              </w:rPr>
              <w:t>“图书编号已存在，请重新输入”，未添加重复记录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</w:t>
            </w:r>
            <w:r>
              <w:rPr>
                <w:rFonts w:eastAsia="等线" w:ascii="Arial" w:cs="Arial" w:hAnsi="Arial"/>
                <w:sz w:val="22"/>
              </w:rPr>
              <w:t>TEST-003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添加图书-库存为0（边界值）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边界值分析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管理员已登录；无编号为“B002”的图书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选择“添加图书”；2. 输入编号“B002”、名称“</w:t>
            </w:r>
            <w:r>
              <w:rPr>
                <w:rFonts w:eastAsia="等线" w:ascii="Arial" w:cs="Arial" w:hAnsi="Arial"/>
                <w:sz w:val="22"/>
              </w:rPr>
              <w:t>《数据结构》”、作者“严蔚敏”、出版社“清华大学出版社”</w:t>
            </w:r>
            <w:r>
              <w:rPr>
                <w:rFonts w:eastAsia="等线" w:ascii="Arial" w:cs="Arial" w:hAnsi="Arial"/>
                <w:sz w:val="22"/>
              </w:rPr>
              <w:t>、库存“0”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提示“图书添加成功”</w:t>
            </w:r>
            <w:r>
              <w:rPr>
                <w:rFonts w:eastAsia="等线" w:ascii="Arial" w:cs="Arial" w:hAnsi="Arial"/>
                <w:sz w:val="22"/>
              </w:rPr>
              <w:t>；books.txt中新增记录，库存0，借阅状态1（不可借）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BOOK-TEST-0</w:t>
            </w:r>
            <w:r>
              <w:rPr>
                <w:rFonts w:eastAsia="等线" w:ascii="Arial" w:cs="Arial" w:hAnsi="Arial"/>
                <w:sz w:val="22"/>
              </w:rPr>
              <w:t>04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添加图书-库存为负数（无效）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错误推测法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管理员已登录；无编号为“B003”的图书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选择“添加图书”；2. 输入编号“</w:t>
            </w:r>
            <w:r>
              <w:rPr>
                <w:rFonts w:eastAsia="等线" w:ascii="Arial" w:cs="Arial" w:hAnsi="Arial"/>
                <w:sz w:val="22"/>
              </w:rPr>
              <w:t>B003”及其他有效信息，库存“-5”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提示“输入错误，请重新输入”，未添加该记录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BOOK-TEST-0</w:t>
            </w:r>
            <w:r>
              <w:rPr>
                <w:rFonts w:eastAsia="等线" w:ascii="Arial" w:cs="Arial" w:hAnsi="Arial"/>
                <w:sz w:val="22"/>
              </w:rPr>
              <w:t>05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添加图书-编号格式错误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错误推测法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选择“添加</w:t>
            </w:r>
            <w:r>
              <w:rPr>
                <w:rFonts w:eastAsia="等线" w:ascii="Arial" w:cs="Arial" w:hAnsi="Arial"/>
                <w:sz w:val="22"/>
              </w:rPr>
              <w:t>图书”；2. 输入编号“001”（无“B”前缀）、其他有效信息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提示“输入错误，请重新输入”，未添加</w:t>
            </w:r>
            <w:r>
              <w:rPr>
                <w:rFonts w:eastAsia="等线" w:ascii="Arial" w:cs="Arial" w:hAnsi="Arial"/>
                <w:sz w:val="22"/>
              </w:rPr>
              <w:t>该记录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</w:t>
            </w:r>
            <w:r>
              <w:rPr>
                <w:rFonts w:eastAsia="等线" w:ascii="Arial" w:cs="Arial" w:hAnsi="Arial"/>
                <w:sz w:val="22"/>
              </w:rPr>
              <w:t>TEST-006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修改图书-有效字段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</w:t>
            </w:r>
            <w:r>
              <w:rPr>
                <w:rFonts w:eastAsia="等线" w:ascii="Arial" w:cs="Arial" w:hAnsi="Arial"/>
                <w:sz w:val="22"/>
              </w:rPr>
              <w:t>登录；已添加图书编号“B001”，当前库存10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选择“修改图书”；2. 输入目标编号“B0</w:t>
            </w:r>
            <w:r>
              <w:rPr>
                <w:rFonts w:eastAsia="等线" w:ascii="Arial" w:cs="Arial" w:hAnsi="Arial"/>
                <w:sz w:val="22"/>
              </w:rPr>
              <w:t>01”；3. 将库存修改为“15”，其他字段不变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提示“图书修改成功”；books.txt中该记录库存更新为15</w:t>
            </w:r>
            <w:r>
              <w:rPr>
                <w:rFonts w:eastAsia="等线" w:ascii="Arial" w:cs="Arial" w:hAnsi="Arial"/>
                <w:sz w:val="22"/>
              </w:rPr>
              <w:t>，借阅状态仍为0（可借）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BOOK-TEST-007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修改图书-修改库存为0（边界值）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边界值分析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管理员已登录；已添加</w:t>
            </w:r>
            <w:r>
              <w:rPr>
                <w:rFonts w:eastAsia="等线" w:ascii="Arial" w:cs="Arial" w:hAnsi="Arial"/>
                <w:sz w:val="22"/>
              </w:rPr>
              <w:t>图书编号“B001”，当前库存15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选择“修改图书”；2. 输入编号“B001”；3. 将库存修改为“</w:t>
            </w:r>
            <w:r>
              <w:rPr>
                <w:rFonts w:eastAsia="等线" w:ascii="Arial" w:cs="Arial" w:hAnsi="Arial"/>
                <w:sz w:val="22"/>
              </w:rPr>
              <w:t>0”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提示“图书修改成功”；库存更新</w:t>
            </w:r>
            <w:r>
              <w:rPr>
                <w:rFonts w:eastAsia="等线" w:ascii="Arial" w:cs="Arial" w:hAnsi="Arial"/>
                <w:sz w:val="22"/>
              </w:rPr>
              <w:t>为0，借阅状态同步改为1（不可借）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BOOK-TEST-008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修改图书-目标编号不存在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无效等价类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</w:t>
            </w:r>
            <w:r>
              <w:rPr>
                <w:rFonts w:eastAsia="等线" w:ascii="Arial" w:cs="Arial" w:hAnsi="Arial"/>
                <w:sz w:val="22"/>
              </w:rPr>
              <w:t>；无编号为“B999”的图书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</w:t>
            </w:r>
            <w:r>
              <w:rPr>
                <w:rFonts w:eastAsia="等线" w:ascii="Arial" w:cs="Arial" w:hAnsi="Arial"/>
                <w:sz w:val="22"/>
              </w:rPr>
              <w:t>修改图书”；2. 输入目标编号“B999”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提示“图书不存在”，未进行修改操作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</w:t>
            </w:r>
            <w:r>
              <w:rPr>
                <w:rFonts w:eastAsia="等线" w:ascii="Arial" w:cs="Arial" w:hAnsi="Arial"/>
                <w:sz w:val="22"/>
              </w:rPr>
              <w:t>-TEST-009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删除图书-无未归还记录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管理员已登录；已添加图书编号“B001”；该图书</w:t>
            </w:r>
            <w:r>
              <w:rPr>
                <w:rFonts w:eastAsia="等线" w:ascii="Arial" w:cs="Arial" w:hAnsi="Arial"/>
                <w:sz w:val="22"/>
              </w:rPr>
              <w:t>无未归还借阅记录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选择“删除</w:t>
            </w:r>
            <w:r>
              <w:rPr>
                <w:rFonts w:eastAsia="等线" w:ascii="Arial" w:cs="Arial" w:hAnsi="Arial"/>
                <w:sz w:val="22"/>
              </w:rPr>
              <w:t>图书”；2. 输入编号“B001”；3. 输入“Y”确认删除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提示“图书删除成功”；books.txt中该</w:t>
            </w:r>
            <w:r>
              <w:rPr>
                <w:rFonts w:eastAsia="等线" w:ascii="Arial" w:cs="Arial" w:hAnsi="Arial"/>
                <w:sz w:val="22"/>
              </w:rPr>
              <w:t>记录被移除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BOOK-TEST-010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删除图书-有未</w:t>
            </w:r>
            <w:r>
              <w:rPr>
                <w:rFonts w:eastAsia="等线" w:ascii="Arial" w:cs="Arial" w:hAnsi="Arial"/>
                <w:sz w:val="22"/>
              </w:rPr>
              <w:t>归还记录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错误推测法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管理员已登录；已添加图书“B001”；读者“U</w:t>
            </w:r>
            <w:r>
              <w:rPr>
                <w:rFonts w:eastAsia="等线" w:ascii="Arial" w:cs="Arial" w:hAnsi="Arial"/>
                <w:sz w:val="22"/>
              </w:rPr>
              <w:t>001”已借阅该图书且未归还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选择“删除图书”；2. 输入编号“B001”；3. 输入“Y”确认删除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提示“该图书存在未归还借阅，无法删除</w:t>
            </w:r>
            <w:r>
              <w:rPr>
                <w:rFonts w:eastAsia="等线" w:ascii="Arial" w:cs="Arial" w:hAnsi="Arial"/>
                <w:sz w:val="22"/>
              </w:rPr>
              <w:t>”；记录未被删除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BOOK-TEST-011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查询图书</w:t>
            </w:r>
            <w:r>
              <w:rPr>
                <w:rFonts w:eastAsia="等线" w:ascii="Arial" w:cs="Arial" w:hAnsi="Arial"/>
                <w:sz w:val="22"/>
              </w:rPr>
              <w:t>-按编号精准匹配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管理员已登录；已添加图书“</w:t>
            </w:r>
            <w:r>
              <w:rPr>
                <w:rFonts w:eastAsia="等线" w:ascii="Arial" w:cs="Arial" w:hAnsi="Arial"/>
                <w:sz w:val="22"/>
              </w:rPr>
              <w:t>B001”“B002”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选择“查询</w:t>
            </w:r>
            <w:r>
              <w:rPr>
                <w:rFonts w:eastAsia="等线" w:ascii="Arial" w:cs="Arial" w:hAnsi="Arial"/>
                <w:sz w:val="22"/>
              </w:rPr>
              <w:t>图书”；2. 选择查询方式“1=按编号”；3. 输入关键词“B0</w:t>
            </w:r>
            <w:r>
              <w:rPr>
                <w:rFonts w:eastAsia="等线" w:ascii="Arial" w:cs="Arial" w:hAnsi="Arial"/>
                <w:sz w:val="22"/>
              </w:rPr>
              <w:t>01”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展示“B001”的完整信息，无其他记录</w:t>
            </w:r>
            <w:r>
              <w:rPr>
                <w:rFonts w:eastAsia="等线" w:ascii="Arial" w:cs="Arial" w:hAnsi="Arial"/>
                <w:sz w:val="22"/>
              </w:rPr>
              <w:t>；格式对齐清晰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BOOK-TEST-012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查询图书-按</w:t>
            </w:r>
            <w:r>
              <w:rPr>
                <w:rFonts w:eastAsia="等线" w:ascii="Arial" w:cs="Arial" w:hAnsi="Arial"/>
                <w:sz w:val="22"/>
              </w:rPr>
              <w:t>名称模糊匹配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管理员已登录；已添加图书“B001《C程序设计</w:t>
            </w:r>
            <w:r>
              <w:rPr>
                <w:rFonts w:eastAsia="等线" w:ascii="Arial" w:cs="Arial" w:hAnsi="Arial"/>
                <w:sz w:val="22"/>
              </w:rPr>
              <w:t>》”“B003《C++程序设计》”“B004《Java编程思想》</w:t>
            </w:r>
            <w:r>
              <w:rPr>
                <w:rFonts w:eastAsia="等线" w:ascii="Arial" w:cs="Arial" w:hAnsi="Arial"/>
                <w:sz w:val="22"/>
              </w:rPr>
              <w:t>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选择“查询图书”；2. 选择查询方式“</w:t>
            </w:r>
            <w:r>
              <w:rPr>
                <w:rFonts w:eastAsia="等线" w:ascii="Arial" w:cs="Arial" w:hAnsi="Arial"/>
                <w:sz w:val="22"/>
              </w:rPr>
              <w:t>2=按名称”；3. 输入关键词“程序设计”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展示“B001”和“B003”的记录，无“B004”；底部</w:t>
            </w:r>
            <w:r>
              <w:rPr>
                <w:rFonts w:eastAsia="等线" w:ascii="Arial" w:cs="Arial" w:hAnsi="Arial"/>
                <w:sz w:val="22"/>
              </w:rPr>
              <w:t>提示匹配数量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BOOK-TEST-013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查询图书-无匹配</w:t>
            </w:r>
            <w:r>
              <w:rPr>
                <w:rFonts w:eastAsia="等线" w:ascii="Arial" w:cs="Arial" w:hAnsi="Arial"/>
                <w:sz w:val="22"/>
              </w:rPr>
              <w:t>结果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无效等价类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管理员已登录；无名称含“人工智能”的图书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选择“查询图书”；2. 选择“按名称查询</w:t>
            </w:r>
            <w:r>
              <w:rPr>
                <w:rFonts w:eastAsia="等线" w:ascii="Arial" w:cs="Arial" w:hAnsi="Arial"/>
                <w:sz w:val="22"/>
              </w:rPr>
              <w:t>”；3. 输入关键词“人工智能”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提示“无符合条件的图书”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BOOK-TEST-014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查看所有图书-正常数据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管理员已登录；已添加3本</w:t>
            </w:r>
            <w:r>
              <w:rPr>
                <w:rFonts w:eastAsia="等线" w:ascii="Arial" w:cs="Arial" w:hAnsi="Arial"/>
                <w:sz w:val="22"/>
              </w:rPr>
              <w:t>图书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选择“查看所有图书”选项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按图书编号升序展示3本图书完整信息；底部提示</w:t>
            </w:r>
            <w:r>
              <w:rPr>
                <w:rFonts w:eastAsia="等线" w:ascii="Arial" w:cs="Arial" w:hAnsi="Arial"/>
                <w:sz w:val="22"/>
              </w:rPr>
              <w:t>“图书总数：3，可借图书数：X”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BOOK-TEST-015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查看所有图书-空数据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边界值分析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管理员已登录；books.txt为空文件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选择“查看所有图书”选项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提示“无图书记录”；底部提示</w:t>
            </w:r>
            <w:r>
              <w:rPr>
                <w:rFonts w:eastAsia="等线" w:ascii="Arial" w:cs="Arial" w:hAnsi="Arial"/>
                <w:sz w:val="22"/>
              </w:rPr>
              <w:t>“图书总数：0，可借图书数：0”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</w:tbl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8" w:id="8"/>
      <w:r>
        <w:rPr>
          <w:rFonts w:eastAsia="等线" w:ascii="Arial" w:cs="Arial" w:hAnsi="Arial"/>
          <w:b w:val="true"/>
          <w:sz w:val="32"/>
        </w:rPr>
        <w:t>3.3 读者信息管理模块测试用例</w:t>
      </w:r>
      <w:bookmarkEnd w:id="8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用例ID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测试功能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测试方法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前置条件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输入/操作步骤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预期输出/结果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实际结果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测试状态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USER-TEST-001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添加读者-有效数据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管理员已登录，进入读者管理菜单</w:t>
            </w:r>
            <w:r>
              <w:rPr>
                <w:rFonts w:eastAsia="等线" w:ascii="Arial" w:cs="Arial" w:hAnsi="Arial"/>
                <w:sz w:val="22"/>
              </w:rPr>
              <w:t>；无编号为“U001”的读者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</w:t>
            </w:r>
            <w:r>
              <w:rPr>
                <w:rFonts w:eastAsia="等线" w:ascii="Arial" w:cs="Arial" w:hAnsi="Arial"/>
                <w:sz w:val="22"/>
              </w:rPr>
              <w:t>添加读者”；2. 输入读者编号“U001”、姓名“张三”、性别“</w:t>
            </w:r>
            <w:r>
              <w:rPr>
                <w:rFonts w:eastAsia="等线" w:ascii="Arial" w:cs="Arial" w:hAnsi="Arial"/>
                <w:sz w:val="22"/>
              </w:rPr>
              <w:t>男”、联系方式“13800138000”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提示“读者添加成功，注册日期：YYYY-MM-DD”；users.txt中</w:t>
            </w:r>
            <w:r>
              <w:rPr>
                <w:rFonts w:eastAsia="等线" w:ascii="Arial" w:cs="Arial" w:hAnsi="Arial"/>
                <w:sz w:val="22"/>
              </w:rPr>
              <w:t>新增该记录，注册日期为当前系统日期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USER-TEST-002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添加读者-编号重复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无效等价类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管理员已登录；已添加</w:t>
            </w:r>
            <w:r>
              <w:rPr>
                <w:rFonts w:eastAsia="等线" w:ascii="Arial" w:cs="Arial" w:hAnsi="Arial"/>
                <w:sz w:val="22"/>
              </w:rPr>
              <w:t>读者编号“U001”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选择“添加读者”；</w:t>
            </w:r>
            <w:r>
              <w:rPr>
                <w:rFonts w:eastAsia="等线" w:ascii="Arial" w:cs="Arial" w:hAnsi="Arial"/>
                <w:sz w:val="22"/>
              </w:rPr>
              <w:t>2. 再次输入编号“U001”及其他有效信息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提示“读者编号已存在，请重新输入”，未添加</w:t>
            </w:r>
            <w:r>
              <w:rPr>
                <w:rFonts w:eastAsia="等线" w:ascii="Arial" w:cs="Arial" w:hAnsi="Arial"/>
                <w:sz w:val="22"/>
              </w:rPr>
              <w:t>重复记录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USER-TEST-003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添加读者-联系方式格式错误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错误推测法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管理员已登录；无编号为“U002”的读者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选择“添加读者”；2. 输入编号“</w:t>
            </w:r>
            <w:r>
              <w:rPr>
                <w:rFonts w:eastAsia="等线" w:ascii="Arial" w:cs="Arial" w:hAnsi="Arial"/>
                <w:sz w:val="22"/>
              </w:rPr>
              <w:t>U002”、姓名“李四”、性别“女”、联系方式“</w:t>
            </w:r>
            <w:r>
              <w:rPr>
                <w:rFonts w:eastAsia="等线" w:ascii="Arial" w:cs="Arial" w:hAnsi="Arial"/>
                <w:sz w:val="22"/>
              </w:rPr>
              <w:t>12345”（非11位手机号）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提示“输入错误</w:t>
            </w:r>
            <w:r>
              <w:rPr>
                <w:rFonts w:eastAsia="等线" w:ascii="Arial" w:cs="Arial" w:hAnsi="Arial"/>
                <w:sz w:val="22"/>
              </w:rPr>
              <w:t>，请重新输入”，未添加该记录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USER-TEST-004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修改读者-有效字段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管理员已登录；已添加读者</w:t>
            </w:r>
            <w:r>
              <w:rPr>
                <w:rFonts w:eastAsia="等线" w:ascii="Arial" w:cs="Arial" w:hAnsi="Arial"/>
                <w:sz w:val="22"/>
              </w:rPr>
              <w:t>“U001”，当前联系方式“13800138000”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选择“修改读者”；2. 输入目标编号“U00</w:t>
            </w:r>
            <w:r>
              <w:rPr>
                <w:rFonts w:eastAsia="等线" w:ascii="Arial" w:cs="Arial" w:hAnsi="Arial"/>
                <w:sz w:val="22"/>
              </w:rPr>
              <w:t>1”；3. 将联系方式修改为“13900139000”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提示“读者修改成功”；users.txt中该记录联系方式</w:t>
            </w:r>
            <w:r>
              <w:rPr>
                <w:rFonts w:eastAsia="等线" w:ascii="Arial" w:cs="Arial" w:hAnsi="Arial"/>
                <w:sz w:val="22"/>
              </w:rPr>
              <w:t>更新，注册日期不变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USER-TEST-005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修改读者-</w:t>
            </w:r>
            <w:r>
              <w:rPr>
                <w:rFonts w:eastAsia="等线" w:ascii="Arial" w:cs="Arial" w:hAnsi="Arial"/>
                <w:sz w:val="22"/>
              </w:rPr>
              <w:t>目标编号不存在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无效等价类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管理员已登录；无编号为“U9</w:t>
            </w:r>
            <w:r>
              <w:rPr>
                <w:rFonts w:eastAsia="等线" w:ascii="Arial" w:cs="Arial" w:hAnsi="Arial"/>
                <w:sz w:val="22"/>
              </w:rPr>
              <w:t>99”的读者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 xml:space="preserve">1. 选择“修改读者”；2. </w:t>
            </w:r>
            <w:r>
              <w:rPr>
                <w:rFonts w:eastAsia="等线" w:ascii="Arial" w:cs="Arial" w:hAnsi="Arial"/>
                <w:sz w:val="22"/>
              </w:rPr>
              <w:t>输入目标编号“U999”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</w:t>
            </w:r>
            <w:r>
              <w:rPr>
                <w:rFonts w:eastAsia="等线" w:ascii="Arial" w:cs="Arial" w:hAnsi="Arial"/>
                <w:sz w:val="22"/>
              </w:rPr>
              <w:t>读者不存在”，未进行修改操作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USER-TEST-006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删除读者-无未归还记录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管理员已登录；已添加</w:t>
            </w:r>
            <w:r>
              <w:rPr>
                <w:rFonts w:eastAsia="等线" w:ascii="Arial" w:cs="Arial" w:hAnsi="Arial"/>
                <w:sz w:val="22"/>
              </w:rPr>
              <w:t>读者“U001”；该读者无未归还借阅记录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选择“删除读者”；2. 输入编号“U001”</w:t>
            </w:r>
            <w:r>
              <w:rPr>
                <w:rFonts w:eastAsia="等线" w:ascii="Arial" w:cs="Arial" w:hAnsi="Arial"/>
                <w:sz w:val="22"/>
              </w:rPr>
              <w:t>；3. 输入“Y”确认删除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</w:t>
            </w:r>
            <w:r>
              <w:rPr>
                <w:rFonts w:eastAsia="等线" w:ascii="Arial" w:cs="Arial" w:hAnsi="Arial"/>
                <w:sz w:val="22"/>
              </w:rPr>
              <w:t>“读者删除成功”；users.txt中该记录被移除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USER-TEST-007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删除读者-有未归还记录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错误推测法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</w:t>
            </w:r>
            <w:r>
              <w:rPr>
                <w:rFonts w:eastAsia="等线" w:ascii="Arial" w:cs="Arial" w:hAnsi="Arial"/>
                <w:sz w:val="22"/>
              </w:rPr>
              <w:t>已登录；已添加读者“U001”；该读者已借阅图书</w:t>
            </w:r>
            <w:r>
              <w:rPr>
                <w:rFonts w:eastAsia="等线" w:ascii="Arial" w:cs="Arial" w:hAnsi="Arial"/>
                <w:sz w:val="22"/>
              </w:rPr>
              <w:t>“B001”且未归还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选择“删除读者”</w:t>
            </w:r>
            <w:r>
              <w:rPr>
                <w:rFonts w:eastAsia="等线" w:ascii="Arial" w:cs="Arial" w:hAnsi="Arial"/>
                <w:sz w:val="22"/>
              </w:rPr>
              <w:t>；2. 输入编号“U001”；3. 输入“Y”确认删除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提示“该读者存在未归还图书，无法删除”；</w:t>
            </w:r>
            <w:r>
              <w:rPr>
                <w:rFonts w:eastAsia="等线" w:ascii="Arial" w:cs="Arial" w:hAnsi="Arial"/>
                <w:sz w:val="22"/>
              </w:rPr>
              <w:t>记录未被删除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USER-TEST-008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查询读者-按</w:t>
            </w:r>
            <w:r>
              <w:rPr>
                <w:rFonts w:eastAsia="等线" w:ascii="Arial" w:cs="Arial" w:hAnsi="Arial"/>
                <w:sz w:val="22"/>
              </w:rPr>
              <w:t>姓名模糊匹配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管理员已登录；已添加读者“U001张三”“U</w:t>
            </w:r>
            <w:r>
              <w:rPr>
                <w:rFonts w:eastAsia="等线" w:ascii="Arial" w:cs="Arial" w:hAnsi="Arial"/>
                <w:sz w:val="22"/>
              </w:rPr>
              <w:t>002张四”“U003王五”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</w:t>
            </w:r>
            <w:r>
              <w:rPr>
                <w:rFonts w:eastAsia="等线" w:ascii="Arial" w:cs="Arial" w:hAnsi="Arial"/>
                <w:sz w:val="22"/>
              </w:rPr>
              <w:t>“查询读者”；2. 选择查询方式“2=按姓名”；3. 输入关键词“</w:t>
            </w:r>
            <w:r>
              <w:rPr>
                <w:rFonts w:eastAsia="等线" w:ascii="Arial" w:cs="Arial" w:hAnsi="Arial"/>
                <w:sz w:val="22"/>
              </w:rPr>
              <w:t>张”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展示“U001”和“U002”的</w:t>
            </w:r>
            <w:r>
              <w:rPr>
                <w:rFonts w:eastAsia="等线" w:ascii="Arial" w:cs="Arial" w:hAnsi="Arial"/>
                <w:sz w:val="22"/>
              </w:rPr>
              <w:t>记录，无“U003”；格式对齐清晰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USER-TEST-009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查看所有读者-空数据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边界值分析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管理员已登录；users.txt为空文件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选择“查看所有读者”选项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提示“无读者记录”；底部提示</w:t>
            </w:r>
            <w:r>
              <w:rPr>
                <w:rFonts w:eastAsia="等线" w:ascii="Arial" w:cs="Arial" w:hAnsi="Arial"/>
                <w:sz w:val="22"/>
              </w:rPr>
              <w:t>“读者总数：0，有借阅记录的读者数：0”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</w:tbl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9" w:id="9"/>
      <w:r>
        <w:rPr>
          <w:rFonts w:eastAsia="等线" w:ascii="Arial" w:cs="Arial" w:hAnsi="Arial"/>
          <w:b w:val="true"/>
          <w:sz w:val="32"/>
        </w:rPr>
        <w:t>3.4 借阅管理模块测试用例</w:t>
      </w:r>
      <w:bookmarkEnd w:id="9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用例ID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测试功能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测试方法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前置条件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输入/操作步骤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预期输出/结果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实际结果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测试状态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BOR-TEST-001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办理借出-有效数据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管理员已登录；已添加</w:t>
            </w:r>
            <w:r>
              <w:rPr>
                <w:rFonts w:eastAsia="等线" w:ascii="Arial" w:cs="Arial" w:hAnsi="Arial"/>
                <w:sz w:val="22"/>
              </w:rPr>
              <w:t>图书“B001”（库存10）、读者“U001”；读者无逾期</w:t>
            </w:r>
            <w:r>
              <w:rPr>
                <w:rFonts w:eastAsia="等线" w:ascii="Arial" w:cs="Arial" w:hAnsi="Arial"/>
                <w:sz w:val="22"/>
              </w:rPr>
              <w:t>未还图书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选择“办理借出”</w:t>
            </w:r>
            <w:r>
              <w:rPr>
                <w:rFonts w:eastAsia="等线" w:ascii="Arial" w:cs="Arial" w:hAnsi="Arial"/>
                <w:sz w:val="22"/>
              </w:rPr>
              <w:t>；2. 输入图书编号“B001”、读者编号“U001”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提示“图书借出成功，借阅时间：YYYY-MM-DD</w:t>
            </w:r>
            <w:r>
              <w:rPr>
                <w:rFonts w:eastAsia="等线" w:ascii="Arial" w:cs="Arial" w:hAnsi="Arial"/>
                <w:sz w:val="22"/>
              </w:rPr>
              <w:t>，归还截止时间：YYYY-MM-DD+30天”；books.txt中“B001”</w:t>
            </w:r>
            <w:r>
              <w:rPr>
                <w:rFonts w:eastAsia="等线" w:ascii="Arial" w:cs="Arial" w:hAnsi="Arial"/>
                <w:sz w:val="22"/>
              </w:rPr>
              <w:t>库存减为9；borrows.txt新增记录（归还时间空，逾期状态0</w:t>
            </w:r>
            <w:r>
              <w:rPr>
                <w:rFonts w:eastAsia="等线" w:ascii="Arial" w:cs="Arial" w:hAnsi="Arial"/>
                <w:sz w:val="22"/>
              </w:rPr>
              <w:t>，费用0）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BOR-TEST-002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办理借出-</w:t>
            </w:r>
            <w:r>
              <w:rPr>
                <w:rFonts w:eastAsia="等线" w:ascii="Arial" w:cs="Arial" w:hAnsi="Arial"/>
                <w:sz w:val="22"/>
              </w:rPr>
              <w:t>图书库存不足（边界值）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边界值分析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管理员已登录；已添加图书“B002</w:t>
            </w:r>
            <w:r>
              <w:rPr>
                <w:rFonts w:eastAsia="等线" w:ascii="Arial" w:cs="Arial" w:hAnsi="Arial"/>
                <w:sz w:val="22"/>
              </w:rPr>
              <w:t>”（库存0，不可借）、读者“U001”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选择“办理借出”；2. 输入图书编号“B00</w:t>
            </w:r>
            <w:r>
              <w:rPr>
                <w:rFonts w:eastAsia="等线" w:ascii="Arial" w:cs="Arial" w:hAnsi="Arial"/>
                <w:sz w:val="22"/>
              </w:rPr>
              <w:t>2”、读者编号“U001”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提示“图书库存不足”</w:t>
            </w:r>
            <w:r>
              <w:rPr>
                <w:rFonts w:eastAsia="等线" w:ascii="Arial" w:cs="Arial" w:hAnsi="Arial"/>
                <w:sz w:val="22"/>
              </w:rPr>
              <w:t>；未生成借阅记录，图书库存保持0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BOR-TEST-003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办理借出-读者有逾期未还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错误推测法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</w:t>
            </w:r>
            <w:r>
              <w:rPr>
                <w:rFonts w:eastAsia="等线" w:ascii="Arial" w:cs="Arial" w:hAnsi="Arial"/>
                <w:sz w:val="22"/>
              </w:rPr>
              <w:t>登录；读者“U001”有逾期未归还的图书“B003”；图书“</w:t>
            </w:r>
            <w:r>
              <w:rPr>
                <w:rFonts w:eastAsia="等线" w:ascii="Arial" w:cs="Arial" w:hAnsi="Arial"/>
                <w:sz w:val="22"/>
              </w:rPr>
              <w:t>B004”库存充足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选择“办理借出”；2</w:t>
            </w:r>
            <w:r>
              <w:rPr>
                <w:rFonts w:eastAsia="等线" w:ascii="Arial" w:cs="Arial" w:hAnsi="Arial"/>
                <w:sz w:val="22"/>
              </w:rPr>
              <w:t>. 输入图书编号“B004”、读者编号“U001”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提示“读者存在逾期未还图书”；未生成新借阅记录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BOR-TEST</w:t>
            </w:r>
            <w:r>
              <w:rPr>
                <w:rFonts w:eastAsia="等线" w:ascii="Arial" w:cs="Arial" w:hAnsi="Arial"/>
                <w:sz w:val="22"/>
              </w:rPr>
              <w:t>-004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办理借出-图书不存在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无效等价类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管理员已登录；无图书编号“B999”；已添加读者“U00</w:t>
            </w:r>
            <w:r>
              <w:rPr>
                <w:rFonts w:eastAsia="等线" w:ascii="Arial" w:cs="Arial" w:hAnsi="Arial"/>
                <w:sz w:val="22"/>
              </w:rPr>
              <w:t>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选择“办理借出”；2. 输入图书编号</w:t>
            </w:r>
            <w:r>
              <w:rPr>
                <w:rFonts w:eastAsia="等线" w:ascii="Arial" w:cs="Arial" w:hAnsi="Arial"/>
                <w:sz w:val="22"/>
              </w:rPr>
              <w:t>“B999”、读者编号“U001”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</w:t>
            </w:r>
            <w:r>
              <w:rPr>
                <w:rFonts w:eastAsia="等线" w:ascii="Arial" w:cs="Arial" w:hAnsi="Arial"/>
                <w:sz w:val="22"/>
              </w:rPr>
              <w:t>图书不存在”；未生成借阅记录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BOR-TEST-005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办理归还-正常归还（未逾期）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</w:t>
            </w:r>
            <w:r>
              <w:rPr>
                <w:rFonts w:eastAsia="等线" w:ascii="Arial" w:cs="Arial" w:hAnsi="Arial"/>
                <w:sz w:val="22"/>
              </w:rPr>
              <w:t>；读者“U001”已借阅图书“B001”（借阅时间YYYY-MM-DD</w:t>
            </w:r>
            <w:r>
              <w:rPr>
                <w:rFonts w:eastAsia="等线" w:ascii="Arial" w:cs="Arial" w:hAnsi="Arial"/>
                <w:sz w:val="22"/>
              </w:rPr>
              <w:t>，未逾期）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选择“办理归还</w:t>
            </w:r>
            <w:r>
              <w:rPr>
                <w:rFonts w:eastAsia="等线" w:ascii="Arial" w:cs="Arial" w:hAnsi="Arial"/>
                <w:sz w:val="22"/>
              </w:rPr>
              <w:t>”；2. 输入图书编号“B001”、读者编号“U001”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提示“图书归还成功，归还时间：YYYY-MM-D</w:t>
            </w:r>
            <w:r>
              <w:rPr>
                <w:rFonts w:eastAsia="等线" w:ascii="Arial" w:cs="Arial" w:hAnsi="Arial"/>
                <w:sz w:val="22"/>
              </w:rPr>
              <w:t>D”；books.txt中“B001”库存加为10；borrows.txt中该记录</w:t>
            </w:r>
            <w:r>
              <w:rPr>
                <w:rFonts w:eastAsia="等线" w:ascii="Arial" w:cs="Arial" w:hAnsi="Arial"/>
                <w:sz w:val="22"/>
              </w:rPr>
              <w:t>填写归还时间，逾期状态0，费用0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BOR-TEST-006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办理归还-逾期归还（边界值31天）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边界值分析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</w:t>
            </w:r>
            <w:r>
              <w:rPr>
                <w:rFonts w:eastAsia="等线" w:ascii="Arial" w:cs="Arial" w:hAnsi="Arial"/>
                <w:sz w:val="22"/>
              </w:rPr>
              <w:t>读者“U001”于YYYY-MM-DD借阅图书“B001”，当前日期为</w:t>
            </w:r>
            <w:r>
              <w:rPr>
                <w:rFonts w:eastAsia="等线" w:ascii="Arial" w:cs="Arial" w:hAnsi="Arial"/>
                <w:sz w:val="22"/>
              </w:rPr>
              <w:t>YYYY-MM-DD+31天；逾期费用1元/天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</w:t>
            </w:r>
            <w:r>
              <w:rPr>
                <w:rFonts w:eastAsia="等线" w:ascii="Arial" w:cs="Arial" w:hAnsi="Arial"/>
                <w:sz w:val="22"/>
              </w:rPr>
              <w:t xml:space="preserve"> 选择“办理归还”；2. 输入图书编号“B001”、读者编号“U</w:t>
            </w:r>
            <w:r>
              <w:rPr>
                <w:rFonts w:eastAsia="等线" w:ascii="Arial" w:cs="Arial" w:hAnsi="Arial"/>
                <w:sz w:val="22"/>
              </w:rPr>
              <w:t>001”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提示“图书归还成功，归还</w:t>
            </w:r>
            <w:r>
              <w:rPr>
                <w:rFonts w:eastAsia="等线" w:ascii="Arial" w:cs="Arial" w:hAnsi="Arial"/>
                <w:sz w:val="22"/>
              </w:rPr>
              <w:t>时间：YYYY-MM-DD；逾期天数：1天，逾期费用：1元”；库存恢复；bor</w:t>
            </w:r>
            <w:r>
              <w:rPr>
                <w:rFonts w:eastAsia="等线" w:ascii="Arial" w:cs="Arial" w:hAnsi="Arial"/>
                <w:sz w:val="22"/>
              </w:rPr>
              <w:t>rows.txt中记录更新（逾期状态1，费用1）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BOR-TEST-007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办理归还-无借阅记录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无效等价类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管理员已登录；读者“U</w:t>
            </w:r>
            <w:r>
              <w:rPr>
                <w:rFonts w:eastAsia="等线" w:ascii="Arial" w:cs="Arial" w:hAnsi="Arial"/>
                <w:sz w:val="22"/>
              </w:rPr>
              <w:t>001”未借阅图书“B001”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</w:t>
            </w:r>
            <w:r>
              <w:rPr>
                <w:rFonts w:eastAsia="等线" w:ascii="Arial" w:cs="Arial" w:hAnsi="Arial"/>
                <w:sz w:val="22"/>
              </w:rPr>
              <w:t>“办理归还”；2. 输入图书编号“B001”、读者编号“U00</w:t>
            </w:r>
            <w:r>
              <w:rPr>
                <w:rFonts w:eastAsia="等线" w:ascii="Arial" w:cs="Arial" w:hAnsi="Arial"/>
                <w:sz w:val="22"/>
              </w:rPr>
              <w:t>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提示“该读者未借阅此图书”</w:t>
            </w:r>
            <w:r>
              <w:rPr>
                <w:rFonts w:eastAsia="等线" w:ascii="Arial" w:cs="Arial" w:hAnsi="Arial"/>
                <w:sz w:val="22"/>
              </w:rPr>
              <w:t>；未进行归还操作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BOR-TEST-008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查询借阅</w:t>
            </w:r>
            <w:r>
              <w:rPr>
                <w:rFonts w:eastAsia="等线" w:ascii="Arial" w:cs="Arial" w:hAnsi="Arial"/>
                <w:sz w:val="22"/>
              </w:rPr>
              <w:t>记录-管理员查所有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管理员已登录；系统存在3条</w:t>
            </w:r>
            <w:r>
              <w:rPr>
                <w:rFonts w:eastAsia="等线" w:ascii="Arial" w:cs="Arial" w:hAnsi="Arial"/>
                <w:sz w:val="22"/>
              </w:rPr>
              <w:t>不同读者的借阅记录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选择“查询</w:t>
            </w:r>
            <w:r>
              <w:rPr>
                <w:rFonts w:eastAsia="等线" w:ascii="Arial" w:cs="Arial" w:hAnsi="Arial"/>
                <w:sz w:val="22"/>
              </w:rPr>
              <w:t>借阅记录”；2. 选择查询范围“1=所有记录”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展示所有3条借阅记录（读者编号、图书编号、</w:t>
            </w:r>
            <w:r>
              <w:rPr>
                <w:rFonts w:eastAsia="等线" w:ascii="Arial" w:cs="Arial" w:hAnsi="Arial"/>
                <w:sz w:val="22"/>
              </w:rPr>
              <w:t>借阅时间、归还时间、是否逾期、逾期费用）；未归还记录标注“</w:t>
            </w:r>
            <w:r>
              <w:rPr>
                <w:rFonts w:eastAsia="等线" w:ascii="Arial" w:cs="Arial" w:hAnsi="Arial"/>
                <w:sz w:val="22"/>
              </w:rPr>
              <w:t>未归还”及截止时间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BOR-TEST-009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查询借阅记录-普通用户查</w:t>
            </w:r>
            <w:r>
              <w:rPr>
                <w:rFonts w:eastAsia="等线" w:ascii="Arial" w:cs="Arial" w:hAnsi="Arial"/>
                <w:sz w:val="22"/>
              </w:rPr>
              <w:t>自身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普通用户“U001”已登录；该用户有2条借阅记录</w:t>
            </w:r>
            <w:r>
              <w:rPr>
                <w:rFonts w:eastAsia="等线" w:ascii="Arial" w:cs="Arial" w:hAnsi="Arial"/>
                <w:sz w:val="22"/>
              </w:rPr>
              <w:t>，系统另有其他用户借阅记录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选择“查询借阅记录”选项（无额外输入）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仅展示“U001”的2条借阅记录，不</w:t>
            </w:r>
            <w:r>
              <w:rPr>
                <w:rFonts w:eastAsia="等线" w:ascii="Arial" w:cs="Arial" w:hAnsi="Arial"/>
                <w:sz w:val="22"/>
              </w:rPr>
              <w:t>展示其他用户记录；格式清晰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BOR-TEST-010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逾期提醒-有逾期记录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管理员已登录；系统存在2</w:t>
            </w:r>
            <w:r>
              <w:rPr>
                <w:rFonts w:eastAsia="等线" w:ascii="Arial" w:cs="Arial" w:hAnsi="Arial"/>
                <w:sz w:val="22"/>
              </w:rPr>
              <w:t>条逾期未归还的借阅记录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选择“逾期提醒</w:t>
            </w:r>
            <w:r>
              <w:rPr>
                <w:rFonts w:eastAsia="等线" w:ascii="Arial" w:cs="Arial" w:hAnsi="Arial"/>
                <w:sz w:val="22"/>
              </w:rPr>
              <w:t>”选项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展示2条逾期记录（读者编号、</w:t>
            </w:r>
            <w:r>
              <w:rPr>
                <w:rFonts w:eastAsia="等线" w:ascii="Arial" w:cs="Arial" w:hAnsi="Arial"/>
                <w:sz w:val="22"/>
              </w:rPr>
              <w:t>图书编号、借阅时间、逾期天数、逾期费用）；无其他非逾期记录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BOR-TEST</w:t>
            </w:r>
            <w:r>
              <w:rPr>
                <w:rFonts w:eastAsia="等线" w:ascii="Arial" w:cs="Arial" w:hAnsi="Arial"/>
                <w:sz w:val="22"/>
              </w:rPr>
              <w:t>-011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逾期提醒-无逾期记录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</w:t>
            </w:r>
            <w:r>
              <w:rPr>
                <w:rFonts w:eastAsia="等线" w:ascii="Arial" w:cs="Arial" w:hAnsi="Arial"/>
                <w:sz w:val="22"/>
              </w:rPr>
              <w:t>登录；所有借阅记录均已归还或未逾期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选择“逾期提醒”选项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提示“暂无逾期记录”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</w:tbl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0" w:id="10"/>
      <w:r>
        <w:rPr>
          <w:rFonts w:eastAsia="等线" w:ascii="Arial" w:cs="Arial" w:hAnsi="Arial"/>
          <w:b w:val="true"/>
          <w:sz w:val="32"/>
        </w:rPr>
        <w:t>3.5 数据存储与加载模块测试用例</w:t>
      </w:r>
      <w:bookmarkEnd w:id="10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用例ID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测试功能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测试方法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前置条件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输入/操作步骤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预期输出/结果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实际结果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测试状态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DATA-TEST-001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系统启动-自动加载正常数据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books.txt、users.txt</w:t>
            </w:r>
            <w:r>
              <w:rPr>
                <w:rFonts w:eastAsia="等线" w:ascii="Arial" w:cs="Arial" w:hAnsi="Arial"/>
                <w:sz w:val="22"/>
              </w:rPr>
              <w:t>、borrows.txt均为正常格式，含有效数据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启动系统程序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</w:t>
            </w:r>
            <w:r>
              <w:rPr>
                <w:rFonts w:eastAsia="等线" w:ascii="Arial" w:cs="Arial" w:hAnsi="Arial"/>
                <w:sz w:val="22"/>
              </w:rPr>
              <w:t>“系统初始化完成”；内存中成功加载所有数据，可正常查询、操作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DATA-TEST-</w:t>
            </w:r>
            <w:r>
              <w:rPr>
                <w:rFonts w:eastAsia="等线" w:ascii="Arial" w:cs="Arial" w:hAnsi="Arial"/>
                <w:sz w:val="22"/>
              </w:rPr>
              <w:t>002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系统启动-文件不存在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错误推测法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程序目录下无books.txt、users.txt、borrows.txt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启动系统程序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提示“系统初始化</w:t>
            </w:r>
            <w:r>
              <w:rPr>
                <w:rFonts w:eastAsia="等线" w:ascii="Arial" w:cs="Arial" w:hAnsi="Arial"/>
                <w:sz w:val="22"/>
              </w:rPr>
              <w:t>完成”；自动创建3个空的文本文件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DATA-TEST-003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系统启动-数据格式错误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错误推测法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books.txt第2</w:t>
            </w:r>
            <w:r>
              <w:rPr>
                <w:rFonts w:eastAsia="等线" w:ascii="Arial" w:cs="Arial" w:hAnsi="Arial"/>
                <w:sz w:val="22"/>
              </w:rPr>
              <w:t>行记录格式错误（缺少“出版社”字段）；其他文件正常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启动系统程序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提示“books.txt第2行数据格式错误，已跳过”；其他</w:t>
            </w:r>
            <w:r>
              <w:rPr>
                <w:rFonts w:eastAsia="等线" w:ascii="Arial" w:cs="Arial" w:hAnsi="Arial"/>
                <w:sz w:val="22"/>
              </w:rPr>
              <w:t>正常记录成功加载；系统正常启动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DATA-TEST-004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操作后-实时保存数据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管理员已登录；已添加图书</w:t>
            </w:r>
            <w:r>
              <w:rPr>
                <w:rFonts w:eastAsia="等线" w:ascii="Arial" w:cs="Arial" w:hAnsi="Arial"/>
                <w:sz w:val="22"/>
              </w:rPr>
              <w:t>“B001”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1. 选择“修改图书”；2.</w:t>
            </w:r>
            <w:r>
              <w:rPr>
                <w:rFonts w:eastAsia="等线" w:ascii="Arial" w:cs="Arial" w:hAnsi="Arial"/>
                <w:sz w:val="22"/>
              </w:rPr>
              <w:t xml:space="preserve"> 将“B001”库存从10改为15；3. 关闭系统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修改后数据实时同步到books.txt；关闭时提示“数据已</w:t>
            </w:r>
            <w:r>
              <w:rPr>
                <w:rFonts w:eastAsia="等线" w:ascii="Arial" w:cs="Arial" w:hAnsi="Arial"/>
                <w:sz w:val="22"/>
              </w:rPr>
              <w:t>保存，系统退出成功”；重新启动后，“B001”库存</w:t>
            </w:r>
            <w:r>
              <w:rPr>
                <w:rFonts w:eastAsia="等线" w:ascii="Arial" w:cs="Arial" w:hAnsi="Arial"/>
                <w:sz w:val="22"/>
              </w:rPr>
              <w:t>仍为15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DATA-TEST-005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文件损坏-读写</w:t>
            </w:r>
            <w:r>
              <w:rPr>
                <w:rFonts w:eastAsia="等线" w:ascii="Arial" w:cs="Arial" w:hAnsi="Arial"/>
                <w:sz w:val="22"/>
              </w:rPr>
              <w:t>失败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错误推测法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管理员已登录；将books.txt设置为“只读”</w:t>
            </w:r>
            <w:r>
              <w:rPr>
                <w:rFonts w:eastAsia="等线" w:ascii="Arial" w:cs="Arial" w:hAnsi="Arial"/>
                <w:sz w:val="22"/>
              </w:rPr>
              <w:t>属性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选择“添加图书”，输入有效数据并</w:t>
            </w:r>
            <w:r>
              <w:rPr>
                <w:rFonts w:eastAsia="等线" w:ascii="Arial" w:cs="Arial" w:hAnsi="Arial"/>
                <w:sz w:val="22"/>
              </w:rPr>
              <w:t>提交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提示“文件读写失败，请检查文件状态”</w:t>
            </w:r>
            <w:r>
              <w:rPr>
                <w:rFonts w:eastAsia="等线" w:ascii="Arial" w:cs="Arial" w:hAnsi="Arial"/>
                <w:sz w:val="22"/>
              </w:rPr>
              <w:t>；内存中暂存该图书信息；退出系统时再次尝试保存，仍失败</w:t>
            </w:r>
            <w:r>
              <w:rPr>
                <w:rFonts w:eastAsia="等线" w:ascii="Arial" w:cs="Arial" w:hAnsi="Arial"/>
                <w:sz w:val="22"/>
              </w:rPr>
              <w:t>则提示保存失败，但程序不崩溃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</w:tbl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1" w:id="11"/>
      <w:r>
        <w:rPr>
          <w:rFonts w:eastAsia="等线" w:ascii="Arial" w:cs="Arial" w:hAnsi="Arial"/>
          <w:b w:val="true"/>
          <w:sz w:val="32"/>
        </w:rPr>
        <w:t>3.6 辅助功能模块测试用例</w:t>
      </w:r>
      <w:bookmarkEnd w:id="11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用例ID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测试功能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测试方法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前置条件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输入/操作步骤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预期输出/结果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实际结果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测试状态</w:t>
            </w:r>
          </w:p>
        </w:tc>
      </w:tr>
      <w:tr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AUX-TEST-001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层级菜单-返回上一级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等价类划分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管理员已登录，进入图书</w:t>
            </w:r>
            <w:r>
              <w:rPr>
                <w:rFonts w:eastAsia="等线" w:ascii="Arial" w:cs="Arial" w:hAnsi="Arial"/>
                <w:sz w:val="22"/>
              </w:rPr>
              <w:t>管理子菜单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选择菜单中的“返回上一级”</w:t>
            </w:r>
            <w:r>
              <w:rPr>
                <w:rFonts w:eastAsia="等线" w:ascii="Arial" w:cs="Arial" w:hAnsi="Arial"/>
                <w:sz w:val="22"/>
              </w:rPr>
              <w:t>选项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回到管理员主菜单；界面刷新，仅显示</w:t>
            </w:r>
            <w:r>
              <w:rPr>
                <w:rFonts w:eastAsia="等线" w:ascii="Arial" w:cs="Arial" w:hAnsi="Arial"/>
                <w:sz w:val="22"/>
              </w:rPr>
              <w:t>主菜单内容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-</w:t>
            </w:r>
          </w:p>
        </w:tc>
        <w:tc>
          <w:tcPr>
            <w:tcW w:w="1035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未测试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|（注：文档部分内容可能由 AI 生成)</w:t>
      </w: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1094257">
    <w:lvl>
      <w:numFmt w:val="bullet"/>
      <w:suff w:val="tab"/>
      <w:lvlText w:val="•"/>
      <w:rPr>
        <w:color w:val="3370ff"/>
      </w:rPr>
    </w:lvl>
  </w:abstractNum>
  <w:abstractNum w:abstractNumId="1094258">
    <w:lvl>
      <w:numFmt w:val="bullet"/>
      <w:suff w:val="tab"/>
      <w:lvlText w:val="•"/>
      <w:rPr>
        <w:color w:val="3370ff"/>
      </w:rPr>
    </w:lvl>
  </w:abstractNum>
  <w:abstractNum w:abstractNumId="1094259">
    <w:lvl>
      <w:numFmt w:val="bullet"/>
      <w:suff w:val="tab"/>
      <w:lvlText w:val="•"/>
      <w:rPr>
        <w:color w:val="3370ff"/>
      </w:rPr>
    </w:lvl>
  </w:abstractNum>
  <w:num w:numId="1">
    <w:abstractNumId w:val="1094257"/>
  </w:num>
  <w:num w:numId="2">
    <w:abstractNumId w:val="1094258"/>
  </w:num>
  <w:num w:numId="3">
    <w:abstractNumId w:val="1094259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2025-12-26T08:23:41Z</dcterms:created>
  <dc:creator>Apache POI</dc:creator>
</cp:coreProperties>
</file>